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ED" w:rsidRDefault="001B5679" w:rsidP="001414E4">
      <w:pPr>
        <w:spacing w:before="120" w:after="120" w:line="240" w:lineRule="auto"/>
        <w:jc w:val="center"/>
        <w:rPr>
          <w:rFonts w:ascii="Verdana" w:hAnsi="Verdana"/>
          <w:b/>
          <w:sz w:val="24"/>
          <w:szCs w:val="24"/>
          <w:lang w:val="en-US"/>
        </w:rPr>
      </w:pPr>
      <w:r w:rsidRPr="00E62900">
        <w:rPr>
          <w:rFonts w:ascii="Verdana" w:hAnsi="Verdana"/>
          <w:b/>
          <w:sz w:val="24"/>
          <w:szCs w:val="24"/>
          <w:lang w:val="en-US"/>
        </w:rPr>
        <w:t xml:space="preserve">THE </w:t>
      </w:r>
      <w:r w:rsidR="00955CFE">
        <w:rPr>
          <w:rFonts w:ascii="Verdana" w:hAnsi="Verdana"/>
          <w:b/>
          <w:sz w:val="24"/>
          <w:szCs w:val="24"/>
          <w:lang w:val="en-US"/>
        </w:rPr>
        <w:t>BURIAL OF THE DEAD (FROM THE WASTE</w:t>
      </w:r>
      <w:r w:rsidRPr="00E62900">
        <w:rPr>
          <w:rFonts w:ascii="Verdana" w:hAnsi="Verdana"/>
          <w:b/>
          <w:sz w:val="24"/>
          <w:szCs w:val="24"/>
          <w:lang w:val="en-US"/>
        </w:rPr>
        <w:t xml:space="preserve"> LAND</w:t>
      </w:r>
      <w:r w:rsidR="00955CFE">
        <w:rPr>
          <w:rFonts w:ascii="Verdana" w:hAnsi="Verdana"/>
          <w:b/>
          <w:sz w:val="24"/>
          <w:szCs w:val="24"/>
          <w:lang w:val="en-US"/>
        </w:rPr>
        <w:t>)</w:t>
      </w:r>
    </w:p>
    <w:p w:rsidR="001414E4" w:rsidRPr="00E62900" w:rsidRDefault="001414E4" w:rsidP="001414E4">
      <w:pPr>
        <w:spacing w:before="120" w:after="120" w:line="240" w:lineRule="auto"/>
        <w:jc w:val="center"/>
        <w:rPr>
          <w:rFonts w:ascii="Verdana" w:hAnsi="Verdana"/>
          <w:b/>
          <w:sz w:val="24"/>
          <w:szCs w:val="24"/>
          <w:lang w:val="en-US"/>
        </w:rPr>
      </w:pPr>
    </w:p>
    <w:p w:rsidR="001B5679" w:rsidRPr="00D069D1" w:rsidRDefault="00E62900" w:rsidP="001414E4">
      <w:pPr>
        <w:spacing w:before="120" w:after="120" w:line="240" w:lineRule="auto"/>
        <w:rPr>
          <w:rFonts w:ascii="Verdana" w:hAnsi="Verdana"/>
          <w:b/>
          <w:sz w:val="24"/>
          <w:szCs w:val="24"/>
          <w:lang w:val="en-US"/>
        </w:rPr>
      </w:pPr>
      <w:r w:rsidRPr="00D069D1">
        <w:rPr>
          <w:rFonts w:ascii="Verdana" w:hAnsi="Verdana"/>
          <w:b/>
          <w:sz w:val="24"/>
          <w:szCs w:val="24"/>
          <w:lang w:val="en-US"/>
        </w:rPr>
        <w:t>1.</w:t>
      </w:r>
      <w:r w:rsidR="00D069D1" w:rsidRPr="00D069D1">
        <w:rPr>
          <w:rFonts w:ascii="Verdana" w:hAnsi="Verdana"/>
          <w:b/>
          <w:sz w:val="24"/>
          <w:szCs w:val="24"/>
          <w:lang w:val="en-US"/>
        </w:rPr>
        <w:t xml:space="preserve"> COMPREHENSION</w:t>
      </w:r>
    </w:p>
    <w:p w:rsidR="00D069D1" w:rsidRDefault="00D069D1" w:rsidP="001414E4">
      <w:pPr>
        <w:spacing w:before="120" w:after="120" w:line="240" w:lineRule="auto"/>
        <w:rPr>
          <w:rFonts w:ascii="Verdana" w:hAnsi="Verdana"/>
          <w:sz w:val="24"/>
          <w:szCs w:val="24"/>
          <w:lang w:val="en-US"/>
        </w:rPr>
      </w:pPr>
      <w:r>
        <w:rPr>
          <w:rFonts w:ascii="Verdana" w:hAnsi="Verdana"/>
          <w:sz w:val="24"/>
          <w:szCs w:val="24"/>
          <w:lang w:val="en-US"/>
        </w:rPr>
        <w:t>1.</w:t>
      </w:r>
    </w:p>
    <w:p w:rsidR="00E62900" w:rsidRPr="00E62900" w:rsidRDefault="004C06B6" w:rsidP="001414E4">
      <w:pPr>
        <w:spacing w:before="120" w:after="120" w:line="240" w:lineRule="auto"/>
        <w:rPr>
          <w:rFonts w:ascii="Verdana" w:hAnsi="Verdana"/>
          <w:sz w:val="24"/>
          <w:szCs w:val="24"/>
          <w:lang w:val="en-US"/>
        </w:rPr>
      </w:pPr>
      <w:r w:rsidRPr="00E62900">
        <w:rPr>
          <w:rFonts w:ascii="Verdana" w:hAnsi="Verdana"/>
          <w:sz w:val="24"/>
          <w:szCs w:val="24"/>
          <w:lang w:val="en-US"/>
        </w:rPr>
        <w:t>1.</w:t>
      </w:r>
      <w:r w:rsidR="00E62900">
        <w:rPr>
          <w:rFonts w:ascii="Verdana" w:hAnsi="Verdana"/>
          <w:sz w:val="24"/>
          <w:szCs w:val="24"/>
          <w:lang w:val="en-US"/>
        </w:rPr>
        <w:t xml:space="preserve"> </w:t>
      </w:r>
      <w:r w:rsidR="00E62900" w:rsidRPr="00E62900">
        <w:rPr>
          <w:rFonts w:ascii="Verdana" w:hAnsi="Verdana"/>
          <w:sz w:val="24"/>
          <w:szCs w:val="24"/>
          <w:lang w:val="en-US"/>
        </w:rPr>
        <w:t xml:space="preserve">It’s </w:t>
      </w:r>
      <w:r w:rsidR="003C2FC9">
        <w:rPr>
          <w:rFonts w:ascii="Verdana" w:hAnsi="Verdana"/>
          <w:sz w:val="24"/>
          <w:szCs w:val="24"/>
          <w:lang w:val="en-US"/>
        </w:rPr>
        <w:t>winter (</w:t>
      </w:r>
      <w:proofErr w:type="spellStart"/>
      <w:r w:rsidR="003C2FC9">
        <w:rPr>
          <w:rFonts w:ascii="Verdana" w:hAnsi="Verdana"/>
          <w:sz w:val="24"/>
          <w:szCs w:val="24"/>
          <w:lang w:val="en-US"/>
        </w:rPr>
        <w:t>l.2</w:t>
      </w:r>
      <w:proofErr w:type="spellEnd"/>
      <w:r w:rsidR="003C2FC9">
        <w:rPr>
          <w:rFonts w:ascii="Verdana" w:hAnsi="Verdana"/>
          <w:sz w:val="24"/>
          <w:szCs w:val="24"/>
          <w:lang w:val="en-US"/>
        </w:rPr>
        <w:t xml:space="preserve">) and it’s </w:t>
      </w:r>
      <w:r w:rsidR="00E62900" w:rsidRPr="00E62900">
        <w:rPr>
          <w:rFonts w:ascii="Verdana" w:hAnsi="Verdana"/>
          <w:sz w:val="24"/>
          <w:szCs w:val="24"/>
          <w:lang w:val="en-US"/>
        </w:rPr>
        <w:t>9 o’clock (</w:t>
      </w:r>
      <w:proofErr w:type="spellStart"/>
      <w:r w:rsidR="00E62900" w:rsidRPr="00E62900">
        <w:rPr>
          <w:rFonts w:ascii="Verdana" w:hAnsi="Verdana"/>
          <w:sz w:val="24"/>
          <w:szCs w:val="24"/>
          <w:lang w:val="en-US"/>
        </w:rPr>
        <w:t>l.9</w:t>
      </w:r>
      <w:proofErr w:type="spellEnd"/>
      <w:r w:rsidR="00E62900" w:rsidRPr="00E62900">
        <w:rPr>
          <w:rFonts w:ascii="Verdana" w:hAnsi="Verdana"/>
          <w:sz w:val="24"/>
          <w:szCs w:val="24"/>
          <w:lang w:val="en-US"/>
        </w:rPr>
        <w:t>), that is the hour when people go to work in the offices</w:t>
      </w:r>
    </w:p>
    <w:p w:rsidR="00ED60B0" w:rsidRDefault="00E62900" w:rsidP="001414E4">
      <w:pPr>
        <w:spacing w:before="120" w:after="120" w:line="240" w:lineRule="auto"/>
        <w:rPr>
          <w:rFonts w:ascii="Verdana" w:hAnsi="Verdana"/>
          <w:sz w:val="24"/>
          <w:szCs w:val="24"/>
          <w:lang w:val="en-US"/>
        </w:rPr>
      </w:pPr>
      <w:r>
        <w:rPr>
          <w:rFonts w:ascii="Verdana" w:hAnsi="Verdana"/>
          <w:sz w:val="24"/>
          <w:szCs w:val="24"/>
          <w:lang w:val="en-US"/>
        </w:rPr>
        <w:t xml:space="preserve">2. </w:t>
      </w:r>
      <w:r w:rsidR="001B5679" w:rsidRPr="00E62900">
        <w:rPr>
          <w:rFonts w:ascii="Verdana" w:hAnsi="Verdana"/>
          <w:sz w:val="24"/>
          <w:szCs w:val="24"/>
          <w:lang w:val="en-US"/>
        </w:rPr>
        <w:t xml:space="preserve">The </w:t>
      </w:r>
      <w:r w:rsidR="004E065E" w:rsidRPr="00E62900">
        <w:rPr>
          <w:rFonts w:ascii="Verdana" w:hAnsi="Verdana"/>
          <w:sz w:val="24"/>
          <w:szCs w:val="24"/>
          <w:lang w:val="en-US"/>
        </w:rPr>
        <w:t>setting is</w:t>
      </w:r>
      <w:r w:rsidR="001B5679" w:rsidRPr="00E62900">
        <w:rPr>
          <w:rFonts w:ascii="Verdana" w:hAnsi="Verdana"/>
          <w:sz w:val="24"/>
          <w:szCs w:val="24"/>
          <w:lang w:val="en-US"/>
        </w:rPr>
        <w:t xml:space="preserve"> London, we know that because </w:t>
      </w:r>
      <w:r w:rsidR="00B73A84">
        <w:rPr>
          <w:rFonts w:ascii="Verdana" w:hAnsi="Verdana"/>
          <w:sz w:val="24"/>
          <w:szCs w:val="24"/>
          <w:lang w:val="en-US"/>
        </w:rPr>
        <w:t xml:space="preserve">Eliot </w:t>
      </w:r>
      <w:r w:rsidR="00ED60B0" w:rsidRPr="00E62900">
        <w:rPr>
          <w:rFonts w:ascii="Verdana" w:hAnsi="Verdana"/>
          <w:sz w:val="24"/>
          <w:szCs w:val="24"/>
          <w:lang w:val="en-US"/>
        </w:rPr>
        <w:t xml:space="preserve">speaks about the London Bridge and other famous buildings or streets of London. The city (the </w:t>
      </w:r>
      <w:proofErr w:type="spellStart"/>
      <w:r w:rsidR="00ED60B0" w:rsidRPr="00E62900">
        <w:rPr>
          <w:rFonts w:ascii="Verdana" w:hAnsi="Verdana"/>
          <w:sz w:val="24"/>
          <w:szCs w:val="24"/>
          <w:lang w:val="en-US"/>
        </w:rPr>
        <w:t>centre</w:t>
      </w:r>
      <w:proofErr w:type="spellEnd"/>
      <w:r w:rsidR="00ED60B0" w:rsidRPr="00E62900">
        <w:rPr>
          <w:rFonts w:ascii="Verdana" w:hAnsi="Verdana"/>
          <w:sz w:val="24"/>
          <w:szCs w:val="24"/>
          <w:lang w:val="en-US"/>
        </w:rPr>
        <w:t xml:space="preserve"> of London) is the financial district where </w:t>
      </w:r>
      <w:r w:rsidR="003F0AEB" w:rsidRPr="00E62900">
        <w:rPr>
          <w:rFonts w:ascii="Verdana" w:hAnsi="Verdana"/>
          <w:sz w:val="24"/>
          <w:szCs w:val="24"/>
          <w:lang w:val="en-US"/>
        </w:rPr>
        <w:t>there are</w:t>
      </w:r>
      <w:r w:rsidR="00ED60B0" w:rsidRPr="00E62900">
        <w:rPr>
          <w:rFonts w:ascii="Verdana" w:hAnsi="Verdana"/>
          <w:sz w:val="24"/>
          <w:szCs w:val="24"/>
          <w:lang w:val="en-US"/>
        </w:rPr>
        <w:t xml:space="preserve"> banks, offices, important companies and where </w:t>
      </w:r>
      <w:r w:rsidR="003F0AEB" w:rsidRPr="00E62900">
        <w:rPr>
          <w:rFonts w:ascii="Verdana" w:hAnsi="Verdana"/>
          <w:sz w:val="24"/>
          <w:szCs w:val="24"/>
          <w:lang w:val="en-US"/>
        </w:rPr>
        <w:t>Londoners</w:t>
      </w:r>
      <w:r w:rsidR="00ED60B0" w:rsidRPr="00E62900">
        <w:rPr>
          <w:rFonts w:ascii="Verdana" w:hAnsi="Verdana"/>
          <w:sz w:val="24"/>
          <w:szCs w:val="24"/>
          <w:lang w:val="en-US"/>
        </w:rPr>
        <w:t xml:space="preserve"> go to work</w:t>
      </w:r>
    </w:p>
    <w:p w:rsidR="00E62900" w:rsidRDefault="00E62900" w:rsidP="001414E4">
      <w:pPr>
        <w:spacing w:before="120" w:after="120" w:line="240" w:lineRule="auto"/>
        <w:rPr>
          <w:rFonts w:ascii="Verdana" w:hAnsi="Verdana"/>
          <w:sz w:val="24"/>
          <w:szCs w:val="24"/>
          <w:lang w:val="en-US"/>
        </w:rPr>
      </w:pPr>
      <w:r>
        <w:rPr>
          <w:rFonts w:ascii="Verdana" w:hAnsi="Verdana"/>
          <w:sz w:val="24"/>
          <w:szCs w:val="24"/>
          <w:lang w:val="en-US"/>
        </w:rPr>
        <w:t>3. Londoners</w:t>
      </w:r>
    </w:p>
    <w:p w:rsidR="00E62900" w:rsidRPr="00E62900" w:rsidRDefault="00E62900" w:rsidP="001414E4">
      <w:pPr>
        <w:spacing w:before="120" w:after="120" w:line="240" w:lineRule="auto"/>
        <w:rPr>
          <w:rFonts w:ascii="Verdana" w:hAnsi="Verdana"/>
          <w:sz w:val="24"/>
          <w:szCs w:val="24"/>
          <w:lang w:val="en-US"/>
        </w:rPr>
      </w:pPr>
      <w:r>
        <w:rPr>
          <w:rFonts w:ascii="Verdana" w:hAnsi="Verdana"/>
          <w:sz w:val="24"/>
          <w:szCs w:val="24"/>
          <w:lang w:val="en-US"/>
        </w:rPr>
        <w:t>4. Stetson</w:t>
      </w:r>
    </w:p>
    <w:p w:rsidR="00ED60B0" w:rsidRPr="009F6E5F" w:rsidRDefault="00E62900" w:rsidP="001414E4">
      <w:pPr>
        <w:spacing w:before="120" w:after="120" w:line="240" w:lineRule="auto"/>
        <w:rPr>
          <w:rFonts w:ascii="Verdana" w:hAnsi="Verdana"/>
          <w:sz w:val="24"/>
          <w:szCs w:val="24"/>
          <w:lang w:val="en-US"/>
        </w:rPr>
      </w:pPr>
      <w:r w:rsidRPr="009F6E5F">
        <w:rPr>
          <w:rFonts w:ascii="Verdana" w:hAnsi="Verdana"/>
          <w:sz w:val="24"/>
          <w:szCs w:val="24"/>
          <w:lang w:val="en-US"/>
        </w:rPr>
        <w:t>2.</w:t>
      </w:r>
    </w:p>
    <w:p w:rsidR="004C06B6" w:rsidRPr="009F6E5F" w:rsidRDefault="009F6E5F" w:rsidP="001414E4">
      <w:pPr>
        <w:spacing w:before="120" w:after="120" w:line="240" w:lineRule="auto"/>
        <w:rPr>
          <w:rFonts w:ascii="Verdana" w:hAnsi="Verdana"/>
          <w:sz w:val="24"/>
          <w:szCs w:val="24"/>
          <w:lang w:val="en-US"/>
        </w:rPr>
      </w:pPr>
      <w:r>
        <w:rPr>
          <w:rFonts w:ascii="Verdana" w:hAnsi="Verdana"/>
          <w:sz w:val="24"/>
          <w:szCs w:val="24"/>
          <w:lang w:val="en-US"/>
        </w:rPr>
        <w:t xml:space="preserve">1. </w:t>
      </w:r>
      <w:r w:rsidR="00E62900" w:rsidRPr="009F6E5F">
        <w:rPr>
          <w:rFonts w:ascii="Verdana" w:hAnsi="Verdana"/>
          <w:sz w:val="24"/>
          <w:szCs w:val="24"/>
          <w:lang w:val="en-US"/>
        </w:rPr>
        <w:t>The office workers are linked to the idea of death in line 4 through a quotation from Dante’s Inferno (where dead are described)</w:t>
      </w:r>
      <w:r w:rsidR="00BA4CBF">
        <w:rPr>
          <w:rFonts w:ascii="Verdana" w:hAnsi="Verdana"/>
          <w:sz w:val="24"/>
          <w:szCs w:val="24"/>
          <w:lang w:val="en-US"/>
        </w:rPr>
        <w:t>.</w:t>
      </w:r>
      <w:r w:rsidR="00E62900" w:rsidRPr="009F6E5F">
        <w:rPr>
          <w:rFonts w:ascii="Verdana" w:hAnsi="Verdana"/>
          <w:sz w:val="24"/>
          <w:szCs w:val="24"/>
          <w:lang w:val="en-US"/>
        </w:rPr>
        <w:t xml:space="preserve"> </w:t>
      </w:r>
      <w:r w:rsidR="00BA4CBF">
        <w:rPr>
          <w:rFonts w:ascii="Verdana" w:hAnsi="Verdana"/>
          <w:sz w:val="24"/>
          <w:szCs w:val="24"/>
          <w:lang w:val="en-US"/>
        </w:rPr>
        <w:t>T</w:t>
      </w:r>
      <w:r w:rsidR="00E62900" w:rsidRPr="009F6E5F">
        <w:rPr>
          <w:rFonts w:ascii="Verdana" w:hAnsi="Verdana"/>
          <w:sz w:val="24"/>
          <w:szCs w:val="24"/>
          <w:lang w:val="en-US"/>
        </w:rPr>
        <w:t>hey can’t communicate to each other: they walk looking down (</w:t>
      </w:r>
      <w:proofErr w:type="spellStart"/>
      <w:r w:rsidR="00E62900" w:rsidRPr="009F6E5F">
        <w:rPr>
          <w:rFonts w:ascii="Verdana" w:hAnsi="Verdana"/>
          <w:sz w:val="24"/>
          <w:szCs w:val="24"/>
          <w:lang w:val="en-US"/>
        </w:rPr>
        <w:t>l.6</w:t>
      </w:r>
      <w:proofErr w:type="spellEnd"/>
      <w:r w:rsidR="00E62900" w:rsidRPr="009F6E5F">
        <w:rPr>
          <w:rFonts w:ascii="Verdana" w:hAnsi="Verdana"/>
          <w:sz w:val="24"/>
          <w:szCs w:val="24"/>
          <w:lang w:val="en-US"/>
        </w:rPr>
        <w:t xml:space="preserve">), </w:t>
      </w:r>
      <w:r w:rsidR="0078222C">
        <w:rPr>
          <w:rFonts w:ascii="Verdana" w:hAnsi="Verdana"/>
          <w:sz w:val="24"/>
          <w:szCs w:val="24"/>
          <w:lang w:val="en-US"/>
        </w:rPr>
        <w:t xml:space="preserve">they don’t </w:t>
      </w:r>
      <w:r w:rsidR="00E62900" w:rsidRPr="009F6E5F">
        <w:rPr>
          <w:rFonts w:ascii="Verdana" w:hAnsi="Verdana"/>
          <w:sz w:val="24"/>
          <w:szCs w:val="24"/>
          <w:lang w:val="en-US"/>
        </w:rPr>
        <w:t xml:space="preserve">look around or at each other and </w:t>
      </w:r>
      <w:r w:rsidR="0078222C">
        <w:rPr>
          <w:rFonts w:ascii="Verdana" w:hAnsi="Verdana"/>
          <w:sz w:val="24"/>
          <w:szCs w:val="24"/>
          <w:lang w:val="en-US"/>
        </w:rPr>
        <w:t>they don’t</w:t>
      </w:r>
      <w:r w:rsidR="00E62900" w:rsidRPr="009F6E5F">
        <w:rPr>
          <w:rFonts w:ascii="Verdana" w:hAnsi="Verdana"/>
          <w:sz w:val="24"/>
          <w:szCs w:val="24"/>
          <w:lang w:val="en-US"/>
        </w:rPr>
        <w:t xml:space="preserve"> speak. They are alone even if they are in a crowd and they behave like walking dead. They are anonymous and they represent the alienation of the modern man.  </w:t>
      </w:r>
    </w:p>
    <w:p w:rsidR="00E62900" w:rsidRPr="009F6E5F" w:rsidRDefault="009F6E5F" w:rsidP="001414E4">
      <w:pPr>
        <w:spacing w:before="120" w:after="120" w:line="240" w:lineRule="auto"/>
        <w:rPr>
          <w:rFonts w:ascii="Verdana" w:hAnsi="Verdana"/>
          <w:sz w:val="24"/>
          <w:szCs w:val="24"/>
          <w:lang w:val="en-US"/>
        </w:rPr>
      </w:pPr>
      <w:r>
        <w:rPr>
          <w:rFonts w:ascii="Verdana" w:hAnsi="Verdana"/>
          <w:sz w:val="24"/>
          <w:szCs w:val="24"/>
          <w:lang w:val="en-US"/>
        </w:rPr>
        <w:t xml:space="preserve">2. </w:t>
      </w:r>
      <w:r w:rsidR="00E62900" w:rsidRPr="009F6E5F">
        <w:rPr>
          <w:rFonts w:ascii="Verdana" w:hAnsi="Verdana"/>
          <w:sz w:val="24"/>
          <w:szCs w:val="24"/>
          <w:lang w:val="en-US"/>
        </w:rPr>
        <w:t>Stetson is probably a veteran of the first world war and he represents the present.</w:t>
      </w:r>
      <w:r w:rsidR="00395A4F">
        <w:rPr>
          <w:rFonts w:ascii="Verdana" w:hAnsi="Verdana"/>
          <w:sz w:val="24"/>
          <w:szCs w:val="24"/>
          <w:lang w:val="en-US"/>
        </w:rPr>
        <w:t xml:space="preserve"> T</w:t>
      </w:r>
      <w:r w:rsidR="00395A4F" w:rsidRPr="00E62900">
        <w:rPr>
          <w:rFonts w:ascii="Verdana" w:hAnsi="Verdana"/>
          <w:sz w:val="24"/>
          <w:szCs w:val="24"/>
          <w:lang w:val="en-US"/>
        </w:rPr>
        <w:t>he poet recognizes him</w:t>
      </w:r>
      <w:r w:rsidR="00395A4F">
        <w:rPr>
          <w:rFonts w:ascii="Verdana" w:hAnsi="Verdana"/>
          <w:sz w:val="24"/>
          <w:szCs w:val="24"/>
          <w:lang w:val="en-US"/>
        </w:rPr>
        <w:t xml:space="preserve"> because he fought in the war, too</w:t>
      </w:r>
      <w:r w:rsidR="00395A4F" w:rsidRPr="00E62900">
        <w:rPr>
          <w:rFonts w:ascii="Verdana" w:hAnsi="Verdana"/>
          <w:sz w:val="24"/>
          <w:szCs w:val="24"/>
          <w:lang w:val="en-US"/>
        </w:rPr>
        <w:t xml:space="preserve">. </w:t>
      </w:r>
    </w:p>
    <w:p w:rsidR="00E62900" w:rsidRDefault="009F6E5F" w:rsidP="001414E4">
      <w:pPr>
        <w:spacing w:before="120" w:after="120" w:line="240" w:lineRule="auto"/>
        <w:rPr>
          <w:rFonts w:ascii="Verdana" w:hAnsi="Verdana"/>
          <w:sz w:val="24"/>
          <w:szCs w:val="24"/>
          <w:lang w:val="en-US"/>
        </w:rPr>
      </w:pPr>
      <w:r>
        <w:rPr>
          <w:rFonts w:ascii="Verdana" w:hAnsi="Verdana"/>
          <w:sz w:val="24"/>
          <w:szCs w:val="24"/>
          <w:lang w:val="en-US"/>
        </w:rPr>
        <w:t xml:space="preserve">3-4. </w:t>
      </w:r>
      <w:r w:rsidR="00E62900" w:rsidRPr="009F6E5F">
        <w:rPr>
          <w:rFonts w:ascii="Verdana" w:hAnsi="Verdana"/>
          <w:sz w:val="24"/>
          <w:szCs w:val="24"/>
          <w:lang w:val="en-US"/>
        </w:rPr>
        <w:t xml:space="preserve">Eliot refers to the first world war only indirectly, speaking about the </w:t>
      </w:r>
      <w:r w:rsidR="00FF7C3E">
        <w:rPr>
          <w:rFonts w:ascii="Verdana" w:hAnsi="Verdana"/>
          <w:sz w:val="24"/>
          <w:szCs w:val="24"/>
          <w:lang w:val="en-US"/>
        </w:rPr>
        <w:t>P</w:t>
      </w:r>
      <w:r w:rsidR="00E62900" w:rsidRPr="009F6E5F">
        <w:rPr>
          <w:rFonts w:ascii="Verdana" w:hAnsi="Verdana"/>
          <w:sz w:val="24"/>
          <w:szCs w:val="24"/>
          <w:lang w:val="en-US"/>
        </w:rPr>
        <w:t xml:space="preserve">unic wars. In this way he wants to suggest that all wars are equal. </w:t>
      </w:r>
    </w:p>
    <w:p w:rsidR="00E41879" w:rsidRPr="00E62900" w:rsidRDefault="009F6E5F" w:rsidP="001414E4">
      <w:pPr>
        <w:spacing w:before="120" w:after="120" w:line="240" w:lineRule="auto"/>
        <w:rPr>
          <w:rFonts w:ascii="Verdana" w:hAnsi="Verdana"/>
          <w:sz w:val="24"/>
          <w:szCs w:val="24"/>
          <w:lang w:val="en-US"/>
        </w:rPr>
      </w:pPr>
      <w:r>
        <w:rPr>
          <w:rFonts w:ascii="Verdana" w:hAnsi="Verdana"/>
          <w:sz w:val="24"/>
          <w:szCs w:val="24"/>
          <w:lang w:val="en-US"/>
        </w:rPr>
        <w:t xml:space="preserve">5-6. </w:t>
      </w:r>
      <w:r w:rsidR="00E41879" w:rsidRPr="00E62900">
        <w:rPr>
          <w:rFonts w:ascii="Verdana" w:hAnsi="Verdana"/>
          <w:sz w:val="24"/>
          <w:szCs w:val="24"/>
          <w:lang w:val="en-US"/>
        </w:rPr>
        <w:t xml:space="preserve">In line 12 the poet speaks about a corpse that was buried. The burial of a dead person is usually an important </w:t>
      </w:r>
      <w:r w:rsidR="007B3903">
        <w:rPr>
          <w:rFonts w:ascii="Verdana" w:hAnsi="Verdana"/>
          <w:sz w:val="24"/>
          <w:szCs w:val="24"/>
          <w:lang w:val="en-US"/>
        </w:rPr>
        <w:t>event for every culture and it’s</w:t>
      </w:r>
      <w:r w:rsidR="00E41879" w:rsidRPr="00E62900">
        <w:rPr>
          <w:rFonts w:ascii="Verdana" w:hAnsi="Verdana"/>
          <w:sz w:val="24"/>
          <w:szCs w:val="24"/>
          <w:lang w:val="en-US"/>
        </w:rPr>
        <w:t xml:space="preserve"> often </w:t>
      </w:r>
      <w:r w:rsidR="007B3903">
        <w:rPr>
          <w:rFonts w:ascii="Verdana" w:hAnsi="Verdana"/>
          <w:sz w:val="24"/>
          <w:szCs w:val="24"/>
          <w:lang w:val="en-US"/>
        </w:rPr>
        <w:t xml:space="preserve">a </w:t>
      </w:r>
      <w:r w:rsidR="00E41879" w:rsidRPr="00E62900">
        <w:rPr>
          <w:rFonts w:ascii="Verdana" w:hAnsi="Verdana"/>
          <w:sz w:val="24"/>
          <w:szCs w:val="24"/>
          <w:lang w:val="en-US"/>
        </w:rPr>
        <w:t>religious event, with a funeral and many people. However</w:t>
      </w:r>
      <w:r w:rsidR="007B3903">
        <w:rPr>
          <w:rFonts w:ascii="Verdana" w:hAnsi="Verdana"/>
          <w:sz w:val="24"/>
          <w:szCs w:val="24"/>
          <w:lang w:val="en-US"/>
        </w:rPr>
        <w:t>,</w:t>
      </w:r>
      <w:r w:rsidR="00E41879" w:rsidRPr="00E62900">
        <w:rPr>
          <w:rFonts w:ascii="Verdana" w:hAnsi="Verdana"/>
          <w:sz w:val="24"/>
          <w:szCs w:val="24"/>
          <w:lang w:val="en-US"/>
        </w:rPr>
        <w:t xml:space="preserve"> here it has become a simple activity of gardening because even death has lost its meaning. </w:t>
      </w:r>
    </w:p>
    <w:p w:rsidR="00E41879" w:rsidRPr="00E62900" w:rsidRDefault="00E41879" w:rsidP="001414E4">
      <w:pPr>
        <w:spacing w:before="120" w:after="120" w:line="240" w:lineRule="auto"/>
        <w:rPr>
          <w:rFonts w:ascii="Verdana" w:hAnsi="Verdana"/>
          <w:sz w:val="24"/>
          <w:szCs w:val="24"/>
          <w:lang w:val="en-US"/>
        </w:rPr>
      </w:pPr>
      <w:r w:rsidRPr="00E62900">
        <w:rPr>
          <w:rFonts w:ascii="Verdana" w:hAnsi="Verdana"/>
          <w:sz w:val="24"/>
          <w:szCs w:val="24"/>
          <w:lang w:val="en-US"/>
        </w:rPr>
        <w:t>The sprouting corpse seems a parody of Brooke’s image of the foreign field where the dead soldier will be buried. Here the idea of heroism</w:t>
      </w:r>
      <w:r w:rsidR="007B3903">
        <w:rPr>
          <w:rFonts w:ascii="Verdana" w:hAnsi="Verdana"/>
          <w:sz w:val="24"/>
          <w:szCs w:val="24"/>
          <w:lang w:val="en-US"/>
        </w:rPr>
        <w:t>, glory</w:t>
      </w:r>
      <w:r w:rsidRPr="00E62900">
        <w:rPr>
          <w:rFonts w:ascii="Verdana" w:hAnsi="Verdana"/>
          <w:sz w:val="24"/>
          <w:szCs w:val="24"/>
          <w:lang w:val="en-US"/>
        </w:rPr>
        <w:t xml:space="preserve"> and immortality in Brooke’s poem is replaced by prosaic gardening because heroism is </w:t>
      </w:r>
      <w:r w:rsidR="00B206E6">
        <w:rPr>
          <w:rFonts w:ascii="Verdana" w:hAnsi="Verdana"/>
          <w:sz w:val="24"/>
          <w:szCs w:val="24"/>
          <w:lang w:val="en-US"/>
        </w:rPr>
        <w:t>no longer p</w:t>
      </w:r>
      <w:r w:rsidRPr="00E62900">
        <w:rPr>
          <w:rFonts w:ascii="Verdana" w:hAnsi="Verdana"/>
          <w:sz w:val="24"/>
          <w:szCs w:val="24"/>
          <w:lang w:val="en-US"/>
        </w:rPr>
        <w:t>ossible in modern times</w:t>
      </w:r>
    </w:p>
    <w:p w:rsidR="009F6E5F" w:rsidRDefault="009F6E5F" w:rsidP="001414E4">
      <w:pPr>
        <w:spacing w:before="120" w:after="120" w:line="240" w:lineRule="auto"/>
        <w:rPr>
          <w:rFonts w:ascii="Verdana" w:hAnsi="Verdana"/>
          <w:sz w:val="24"/>
          <w:szCs w:val="24"/>
          <w:lang w:val="en-US"/>
        </w:rPr>
      </w:pPr>
      <w:r>
        <w:rPr>
          <w:rFonts w:ascii="Verdana" w:hAnsi="Verdana"/>
          <w:sz w:val="24"/>
          <w:szCs w:val="24"/>
          <w:lang w:val="en-US"/>
        </w:rPr>
        <w:t xml:space="preserve">7. The Dog </w:t>
      </w:r>
      <w:r w:rsidR="00AB1CBD">
        <w:rPr>
          <w:rFonts w:ascii="Verdana" w:hAnsi="Verdana"/>
          <w:sz w:val="24"/>
          <w:szCs w:val="24"/>
          <w:lang w:val="en-US"/>
        </w:rPr>
        <w:t>(with capital letter) is probably</w:t>
      </w:r>
      <w:r>
        <w:rPr>
          <w:rFonts w:ascii="Verdana" w:hAnsi="Verdana"/>
          <w:sz w:val="24"/>
          <w:szCs w:val="24"/>
          <w:lang w:val="en-US"/>
        </w:rPr>
        <w:t xml:space="preserve"> an ancient divinity.</w:t>
      </w:r>
    </w:p>
    <w:p w:rsidR="00E41879" w:rsidRPr="00E62900" w:rsidRDefault="00395A4F" w:rsidP="001414E4">
      <w:pPr>
        <w:spacing w:before="120" w:after="120" w:line="240" w:lineRule="auto"/>
        <w:rPr>
          <w:rFonts w:ascii="Verdana" w:hAnsi="Verdana"/>
          <w:sz w:val="24"/>
          <w:szCs w:val="24"/>
          <w:lang w:val="en-US"/>
        </w:rPr>
      </w:pPr>
      <w:r>
        <w:rPr>
          <w:rFonts w:ascii="Verdana" w:hAnsi="Verdana"/>
          <w:sz w:val="24"/>
          <w:szCs w:val="24"/>
          <w:lang w:val="en-US"/>
        </w:rPr>
        <w:t xml:space="preserve">8. </w:t>
      </w:r>
      <w:r w:rsidRPr="00E62900">
        <w:rPr>
          <w:rFonts w:ascii="Verdana" w:hAnsi="Verdana"/>
          <w:sz w:val="24"/>
          <w:szCs w:val="24"/>
          <w:lang w:val="en-US"/>
        </w:rPr>
        <w:t xml:space="preserve">The last sentence is a quotation from </w:t>
      </w:r>
      <w:r>
        <w:rPr>
          <w:rFonts w:ascii="Verdana" w:hAnsi="Verdana"/>
          <w:sz w:val="24"/>
          <w:szCs w:val="24"/>
          <w:lang w:val="en-US"/>
        </w:rPr>
        <w:t xml:space="preserve">“Les fleurs du mal” (The flowers of evil) by </w:t>
      </w:r>
      <w:r w:rsidRPr="00E62900">
        <w:rPr>
          <w:rFonts w:ascii="Verdana" w:hAnsi="Verdana"/>
          <w:sz w:val="24"/>
          <w:szCs w:val="24"/>
          <w:lang w:val="en-US"/>
        </w:rPr>
        <w:t>Baudelaire: Eliot speaks directly to the reader and he says that they are equal, they are both hypocrites and they live in the same alienated society</w:t>
      </w:r>
      <w:r w:rsidR="00E41879">
        <w:rPr>
          <w:rFonts w:ascii="Verdana" w:hAnsi="Verdana"/>
          <w:sz w:val="24"/>
          <w:szCs w:val="24"/>
          <w:lang w:val="en-US"/>
        </w:rPr>
        <w:t xml:space="preserve">. </w:t>
      </w:r>
      <w:r w:rsidR="001B32AD">
        <w:rPr>
          <w:rFonts w:ascii="Verdana" w:hAnsi="Verdana"/>
          <w:sz w:val="24"/>
          <w:szCs w:val="24"/>
          <w:lang w:val="en-US"/>
        </w:rPr>
        <w:t>In this text t</w:t>
      </w:r>
      <w:r w:rsidR="00E41879" w:rsidRPr="00E62900">
        <w:rPr>
          <w:rFonts w:ascii="Verdana" w:hAnsi="Verdana"/>
          <w:sz w:val="24"/>
          <w:szCs w:val="24"/>
          <w:lang w:val="en-US"/>
        </w:rPr>
        <w:t>here are a lot of quotations, for example from Dante, Baudelaire and so on. Eliot had an excellent education</w:t>
      </w:r>
      <w:r w:rsidR="00044A3E">
        <w:rPr>
          <w:rFonts w:ascii="Verdana" w:hAnsi="Verdana"/>
          <w:sz w:val="24"/>
          <w:szCs w:val="24"/>
          <w:lang w:val="en-US"/>
        </w:rPr>
        <w:t>,</w:t>
      </w:r>
      <w:r w:rsidR="00E41879" w:rsidRPr="00E62900">
        <w:rPr>
          <w:rFonts w:ascii="Verdana" w:hAnsi="Verdana"/>
          <w:sz w:val="24"/>
          <w:szCs w:val="24"/>
          <w:lang w:val="en-US"/>
        </w:rPr>
        <w:t xml:space="preserve"> he read and knew a lot of literary works and foreign cultures and he used this knowledge in his works. Eliot refers to masterpieces of the past because he wants to underline the difference between the past (which was meaningful and fertile) and the present, which is meaningless and sterile.</w:t>
      </w:r>
    </w:p>
    <w:p w:rsidR="00395A4F" w:rsidRPr="00E62900" w:rsidRDefault="00395A4F" w:rsidP="001414E4">
      <w:pPr>
        <w:spacing w:before="120" w:after="120" w:line="240" w:lineRule="auto"/>
        <w:rPr>
          <w:rFonts w:ascii="Verdana" w:hAnsi="Verdana"/>
          <w:sz w:val="24"/>
          <w:szCs w:val="24"/>
          <w:lang w:val="en-US"/>
        </w:rPr>
      </w:pPr>
      <w:r w:rsidRPr="00E62900">
        <w:rPr>
          <w:rFonts w:ascii="Verdana" w:hAnsi="Verdana"/>
          <w:sz w:val="24"/>
          <w:szCs w:val="24"/>
          <w:lang w:val="en-US"/>
        </w:rPr>
        <w:lastRenderedPageBreak/>
        <w:t xml:space="preserve">   </w:t>
      </w:r>
    </w:p>
    <w:p w:rsidR="00395A4F" w:rsidRPr="00D069D1" w:rsidRDefault="00141181" w:rsidP="001414E4">
      <w:pPr>
        <w:spacing w:before="120" w:after="120" w:line="240" w:lineRule="auto"/>
        <w:rPr>
          <w:rFonts w:ascii="Verdana" w:hAnsi="Verdana"/>
          <w:b/>
          <w:sz w:val="24"/>
          <w:szCs w:val="24"/>
          <w:lang w:val="en-US"/>
        </w:rPr>
      </w:pPr>
      <w:r w:rsidRPr="00D069D1">
        <w:rPr>
          <w:rFonts w:ascii="Verdana" w:hAnsi="Verdana"/>
          <w:b/>
          <w:sz w:val="24"/>
          <w:szCs w:val="24"/>
          <w:lang w:val="en-US"/>
        </w:rPr>
        <w:t xml:space="preserve"> ANALYSIS</w:t>
      </w:r>
    </w:p>
    <w:p w:rsidR="0038521D" w:rsidRDefault="0038521D" w:rsidP="001414E4">
      <w:pPr>
        <w:spacing w:before="120" w:after="120" w:line="240" w:lineRule="auto"/>
        <w:rPr>
          <w:rFonts w:ascii="Verdana" w:hAnsi="Verdana"/>
          <w:sz w:val="24"/>
          <w:szCs w:val="24"/>
          <w:lang w:val="en-US"/>
        </w:rPr>
      </w:pPr>
      <w:r>
        <w:rPr>
          <w:rFonts w:ascii="Verdana" w:hAnsi="Verdana"/>
          <w:sz w:val="24"/>
          <w:szCs w:val="24"/>
          <w:lang w:val="en-US"/>
        </w:rPr>
        <w:t>3.</w:t>
      </w:r>
    </w:p>
    <w:p w:rsidR="00141181" w:rsidRDefault="00141181" w:rsidP="001414E4">
      <w:pPr>
        <w:spacing w:before="120" w:after="120" w:line="240" w:lineRule="auto"/>
        <w:rPr>
          <w:rFonts w:ascii="Verdana" w:hAnsi="Verdana"/>
          <w:sz w:val="24"/>
          <w:szCs w:val="24"/>
          <w:lang w:val="en-US"/>
        </w:rPr>
      </w:pPr>
      <w:r>
        <w:rPr>
          <w:rFonts w:ascii="Verdana" w:hAnsi="Verdana"/>
          <w:sz w:val="24"/>
          <w:szCs w:val="24"/>
          <w:lang w:val="en-US"/>
        </w:rPr>
        <w:t xml:space="preserve">1. This text doesn’t have a regular rhyme scheme or a traditional </w:t>
      </w:r>
      <w:proofErr w:type="spellStart"/>
      <w:r>
        <w:rPr>
          <w:rFonts w:ascii="Verdana" w:hAnsi="Verdana"/>
          <w:sz w:val="24"/>
          <w:szCs w:val="24"/>
          <w:lang w:val="en-US"/>
        </w:rPr>
        <w:t>metre</w:t>
      </w:r>
      <w:proofErr w:type="spellEnd"/>
      <w:r>
        <w:rPr>
          <w:rFonts w:ascii="Verdana" w:hAnsi="Verdana"/>
          <w:sz w:val="24"/>
          <w:szCs w:val="24"/>
          <w:lang w:val="en-US"/>
        </w:rPr>
        <w:t>.</w:t>
      </w:r>
    </w:p>
    <w:p w:rsidR="006450E4" w:rsidRDefault="00141181" w:rsidP="001414E4">
      <w:pPr>
        <w:spacing w:before="120" w:after="120" w:line="240" w:lineRule="auto"/>
        <w:rPr>
          <w:rFonts w:ascii="Verdana" w:hAnsi="Verdana"/>
          <w:sz w:val="24"/>
          <w:szCs w:val="24"/>
          <w:lang w:val="en-US"/>
        </w:rPr>
      </w:pPr>
      <w:r>
        <w:rPr>
          <w:rFonts w:ascii="Verdana" w:hAnsi="Verdana"/>
          <w:sz w:val="24"/>
          <w:szCs w:val="24"/>
          <w:lang w:val="en-US"/>
        </w:rPr>
        <w:t>2. There isn’t a classical division in stanzas and the length of the lines is different (</w:t>
      </w:r>
      <w:r w:rsidR="006D15AB">
        <w:rPr>
          <w:rFonts w:ascii="Verdana" w:hAnsi="Verdana"/>
          <w:sz w:val="24"/>
          <w:szCs w:val="24"/>
          <w:lang w:val="en-US"/>
        </w:rPr>
        <w:t xml:space="preserve">for ex. </w:t>
      </w:r>
      <w:r>
        <w:rPr>
          <w:rFonts w:ascii="Verdana" w:hAnsi="Verdana"/>
          <w:sz w:val="24"/>
          <w:szCs w:val="24"/>
          <w:lang w:val="en-US"/>
        </w:rPr>
        <w:t>the first line has only 2 words)</w:t>
      </w:r>
    </w:p>
    <w:p w:rsidR="006450E4" w:rsidRDefault="006450E4" w:rsidP="001414E4">
      <w:pPr>
        <w:spacing w:before="120" w:after="120" w:line="240" w:lineRule="auto"/>
        <w:rPr>
          <w:rFonts w:ascii="Verdana" w:hAnsi="Verdana"/>
          <w:sz w:val="24"/>
          <w:szCs w:val="24"/>
          <w:lang w:val="en-US"/>
        </w:rPr>
      </w:pPr>
      <w:r>
        <w:rPr>
          <w:rFonts w:ascii="Verdana" w:hAnsi="Verdana"/>
          <w:sz w:val="24"/>
          <w:szCs w:val="24"/>
          <w:lang w:val="en-US"/>
        </w:rPr>
        <w:t>3. There are alliterations, for ex. lines 6, 10 and 11</w:t>
      </w:r>
    </w:p>
    <w:p w:rsidR="00141181" w:rsidRDefault="006450E4" w:rsidP="001414E4">
      <w:pPr>
        <w:spacing w:before="120" w:after="120" w:line="240" w:lineRule="auto"/>
        <w:rPr>
          <w:rFonts w:ascii="Verdana" w:hAnsi="Verdana"/>
          <w:sz w:val="24"/>
          <w:szCs w:val="24"/>
          <w:lang w:val="en-US"/>
        </w:rPr>
      </w:pPr>
      <w:r>
        <w:rPr>
          <w:rFonts w:ascii="Verdana" w:hAnsi="Verdana"/>
          <w:sz w:val="24"/>
          <w:szCs w:val="24"/>
          <w:lang w:val="en-US"/>
        </w:rPr>
        <w:t>4. Eliot uses free verse</w:t>
      </w:r>
      <w:r w:rsidR="00141181">
        <w:rPr>
          <w:rFonts w:ascii="Verdana" w:hAnsi="Verdana"/>
          <w:sz w:val="24"/>
          <w:szCs w:val="24"/>
          <w:lang w:val="en-US"/>
        </w:rPr>
        <w:t xml:space="preserve">    </w:t>
      </w:r>
    </w:p>
    <w:p w:rsidR="00D069D1" w:rsidRDefault="00D069D1" w:rsidP="001414E4">
      <w:pPr>
        <w:spacing w:before="120" w:after="120" w:line="240" w:lineRule="auto"/>
        <w:rPr>
          <w:rFonts w:ascii="Verdana" w:hAnsi="Verdana"/>
          <w:sz w:val="24"/>
          <w:szCs w:val="24"/>
          <w:lang w:val="en-US"/>
        </w:rPr>
      </w:pPr>
      <w:r>
        <w:rPr>
          <w:rFonts w:ascii="Verdana" w:hAnsi="Verdana"/>
          <w:sz w:val="24"/>
          <w:szCs w:val="24"/>
          <w:lang w:val="en-US"/>
        </w:rPr>
        <w:t>4.</w:t>
      </w:r>
    </w:p>
    <w:p w:rsidR="00D069D1" w:rsidRDefault="00D069D1" w:rsidP="001414E4">
      <w:pPr>
        <w:spacing w:before="120" w:after="120" w:line="240" w:lineRule="auto"/>
        <w:rPr>
          <w:rFonts w:ascii="Verdana" w:hAnsi="Verdana"/>
          <w:sz w:val="24"/>
          <w:szCs w:val="24"/>
          <w:lang w:val="en-US"/>
        </w:rPr>
      </w:pPr>
      <w:r>
        <w:rPr>
          <w:rFonts w:ascii="Verdana" w:hAnsi="Verdana"/>
          <w:sz w:val="24"/>
          <w:szCs w:val="24"/>
          <w:lang w:val="en-US"/>
        </w:rPr>
        <w:t xml:space="preserve">Eliot uses some words related to death (death, l. 4, dead sound, </w:t>
      </w:r>
      <w:proofErr w:type="spellStart"/>
      <w:r>
        <w:rPr>
          <w:rFonts w:ascii="Verdana" w:hAnsi="Verdana"/>
          <w:sz w:val="24"/>
          <w:szCs w:val="24"/>
          <w:lang w:val="en-US"/>
        </w:rPr>
        <w:t>l.9</w:t>
      </w:r>
      <w:proofErr w:type="spellEnd"/>
      <w:r>
        <w:rPr>
          <w:rFonts w:ascii="Verdana" w:hAnsi="Verdana"/>
          <w:sz w:val="24"/>
          <w:szCs w:val="24"/>
          <w:lang w:val="en-US"/>
        </w:rPr>
        <w:t xml:space="preserve">, corpse, </w:t>
      </w:r>
      <w:proofErr w:type="spellStart"/>
      <w:r>
        <w:rPr>
          <w:rFonts w:ascii="Verdana" w:hAnsi="Verdana"/>
          <w:sz w:val="24"/>
          <w:szCs w:val="24"/>
          <w:lang w:val="en-US"/>
        </w:rPr>
        <w:t>l.12</w:t>
      </w:r>
      <w:proofErr w:type="spellEnd"/>
      <w:r>
        <w:rPr>
          <w:rFonts w:ascii="Verdana" w:hAnsi="Verdana"/>
          <w:sz w:val="24"/>
          <w:szCs w:val="24"/>
          <w:lang w:val="en-US"/>
        </w:rPr>
        <w:t xml:space="preserve">) to suggest the idea of the spiritual death of the modern society. He repeats the words “So many” (l. 3-4) and “flowed” (l. 3 and 7) twice to </w:t>
      </w:r>
      <w:r w:rsidR="006D15AB">
        <w:rPr>
          <w:rFonts w:ascii="Verdana" w:hAnsi="Verdana"/>
          <w:sz w:val="24"/>
          <w:szCs w:val="24"/>
          <w:lang w:val="en-US"/>
        </w:rPr>
        <w:t>suggest</w:t>
      </w:r>
      <w:r>
        <w:rPr>
          <w:rFonts w:ascii="Verdana" w:hAnsi="Verdana"/>
          <w:sz w:val="24"/>
          <w:szCs w:val="24"/>
          <w:lang w:val="en-US"/>
        </w:rPr>
        <w:t xml:space="preserve"> the automatic movements of an indifferent and alienated mass of people.</w:t>
      </w:r>
    </w:p>
    <w:p w:rsidR="009E6BA6" w:rsidRDefault="00D069D1" w:rsidP="001414E4">
      <w:pPr>
        <w:spacing w:before="120" w:after="120" w:line="240" w:lineRule="auto"/>
        <w:rPr>
          <w:rFonts w:ascii="Verdana" w:hAnsi="Verdana"/>
          <w:sz w:val="24"/>
          <w:szCs w:val="24"/>
          <w:lang w:val="en-US"/>
        </w:rPr>
      </w:pPr>
      <w:r>
        <w:rPr>
          <w:rFonts w:ascii="Verdana" w:hAnsi="Verdana"/>
          <w:sz w:val="24"/>
          <w:szCs w:val="24"/>
          <w:lang w:val="en-US"/>
        </w:rPr>
        <w:t>6.</w:t>
      </w:r>
    </w:p>
    <w:p w:rsidR="00ED60B0" w:rsidRPr="00141181" w:rsidRDefault="003C2FC9" w:rsidP="001414E4">
      <w:pPr>
        <w:spacing w:before="120" w:after="120" w:line="240" w:lineRule="auto"/>
        <w:rPr>
          <w:rFonts w:ascii="Verdana" w:hAnsi="Verdana"/>
          <w:sz w:val="24"/>
          <w:szCs w:val="24"/>
          <w:lang w:val="en-US"/>
        </w:rPr>
      </w:pPr>
      <w:r>
        <w:rPr>
          <w:rFonts w:ascii="Verdana" w:hAnsi="Verdana"/>
          <w:sz w:val="24"/>
          <w:szCs w:val="24"/>
          <w:lang w:val="en-US"/>
        </w:rPr>
        <w:t>Even if Eliot describes the setting in a realistic and detailed way (9 o’clock, winter, he speaks about many famous buildings of London), the</w:t>
      </w:r>
      <w:r w:rsidR="00D069D1">
        <w:rPr>
          <w:rFonts w:ascii="Verdana" w:hAnsi="Verdana"/>
          <w:sz w:val="24"/>
          <w:szCs w:val="24"/>
          <w:lang w:val="en-US"/>
        </w:rPr>
        <w:t xml:space="preserve"> City is </w:t>
      </w:r>
      <w:r>
        <w:rPr>
          <w:rFonts w:ascii="Verdana" w:hAnsi="Verdana"/>
          <w:sz w:val="24"/>
          <w:szCs w:val="24"/>
          <w:lang w:val="en-US"/>
        </w:rPr>
        <w:t>defined “</w:t>
      </w:r>
      <w:r w:rsidR="00D069D1">
        <w:rPr>
          <w:rFonts w:ascii="Verdana" w:hAnsi="Verdana"/>
          <w:sz w:val="24"/>
          <w:szCs w:val="24"/>
          <w:lang w:val="en-US"/>
        </w:rPr>
        <w:t>unreal</w:t>
      </w:r>
      <w:r>
        <w:rPr>
          <w:rFonts w:ascii="Verdana" w:hAnsi="Verdana"/>
          <w:sz w:val="24"/>
          <w:szCs w:val="24"/>
          <w:lang w:val="en-US"/>
        </w:rPr>
        <w:t>”</w:t>
      </w:r>
      <w:r w:rsidR="00D069D1">
        <w:rPr>
          <w:rFonts w:ascii="Verdana" w:hAnsi="Verdana"/>
          <w:sz w:val="24"/>
          <w:szCs w:val="24"/>
          <w:lang w:val="en-US"/>
        </w:rPr>
        <w:t xml:space="preserve"> because the people can’t speak to each other</w:t>
      </w:r>
      <w:r w:rsidR="007B37C2">
        <w:rPr>
          <w:rFonts w:ascii="Verdana" w:hAnsi="Verdana"/>
          <w:sz w:val="24"/>
          <w:szCs w:val="24"/>
          <w:lang w:val="en-US"/>
        </w:rPr>
        <w:t xml:space="preserve"> </w:t>
      </w:r>
      <w:r w:rsidR="00E41879">
        <w:rPr>
          <w:rFonts w:ascii="Verdana" w:hAnsi="Verdana"/>
          <w:sz w:val="24"/>
          <w:szCs w:val="24"/>
          <w:lang w:val="en-US"/>
        </w:rPr>
        <w:t>and they look like living dead</w:t>
      </w:r>
      <w:r w:rsidR="00D069D1">
        <w:rPr>
          <w:rFonts w:ascii="Verdana" w:hAnsi="Verdana"/>
          <w:sz w:val="24"/>
          <w:szCs w:val="24"/>
          <w:lang w:val="en-US"/>
        </w:rPr>
        <w:t xml:space="preserve">. </w:t>
      </w:r>
      <w:r w:rsidR="007B37C2">
        <w:rPr>
          <w:rFonts w:ascii="Verdana" w:hAnsi="Verdana"/>
          <w:sz w:val="24"/>
          <w:szCs w:val="24"/>
          <w:lang w:val="en-US"/>
        </w:rPr>
        <w:t xml:space="preserve">Everything is silent, there are only a few sighs sometimes. </w:t>
      </w:r>
      <w:r w:rsidR="00ED60B0" w:rsidRPr="00141181">
        <w:rPr>
          <w:rFonts w:ascii="Verdana" w:hAnsi="Verdana"/>
          <w:sz w:val="24"/>
          <w:szCs w:val="24"/>
          <w:lang w:val="en-US"/>
        </w:rPr>
        <w:t xml:space="preserve">The sensation of unreality is </w:t>
      </w:r>
      <w:r w:rsidR="00D069D1">
        <w:rPr>
          <w:rFonts w:ascii="Verdana" w:hAnsi="Verdana"/>
          <w:sz w:val="24"/>
          <w:szCs w:val="24"/>
          <w:lang w:val="en-US"/>
        </w:rPr>
        <w:t xml:space="preserve">increased </w:t>
      </w:r>
      <w:r w:rsidR="00ED60B0" w:rsidRPr="00141181">
        <w:rPr>
          <w:rFonts w:ascii="Verdana" w:hAnsi="Verdana"/>
          <w:sz w:val="24"/>
          <w:szCs w:val="24"/>
          <w:lang w:val="en-US"/>
        </w:rPr>
        <w:t>by the brown fog (l. 2)</w:t>
      </w:r>
      <w:r w:rsidR="00E41879">
        <w:rPr>
          <w:rFonts w:ascii="Verdana" w:hAnsi="Verdana"/>
          <w:sz w:val="24"/>
          <w:szCs w:val="24"/>
          <w:lang w:val="en-US"/>
        </w:rPr>
        <w:t xml:space="preserve">. </w:t>
      </w:r>
      <w:r w:rsidRPr="00DE3604">
        <w:rPr>
          <w:rFonts w:ascii="Verdana" w:hAnsi="Verdana"/>
          <w:b/>
          <w:sz w:val="24"/>
          <w:szCs w:val="24"/>
          <w:lang w:val="en-US"/>
        </w:rPr>
        <w:t>OBJECTIVE</w:t>
      </w:r>
      <w:r w:rsidR="00BA3707">
        <w:rPr>
          <w:rFonts w:ascii="Verdana" w:hAnsi="Verdana"/>
          <w:b/>
          <w:sz w:val="24"/>
          <w:szCs w:val="24"/>
          <w:lang w:val="en-US"/>
        </w:rPr>
        <w:t xml:space="preserve"> </w:t>
      </w:r>
      <w:r w:rsidR="00BA3707" w:rsidRPr="00DE3604">
        <w:rPr>
          <w:rFonts w:ascii="Verdana" w:hAnsi="Verdana"/>
          <w:b/>
          <w:sz w:val="24"/>
          <w:szCs w:val="24"/>
          <w:lang w:val="en-US"/>
        </w:rPr>
        <w:t>CORRELATIVE</w:t>
      </w:r>
      <w:bookmarkStart w:id="0" w:name="_GoBack"/>
      <w:bookmarkEnd w:id="0"/>
      <w:r w:rsidRPr="00DE3604">
        <w:rPr>
          <w:rFonts w:ascii="Verdana" w:hAnsi="Verdana"/>
          <w:b/>
          <w:sz w:val="24"/>
          <w:szCs w:val="24"/>
          <w:lang w:val="en-US"/>
        </w:rPr>
        <w:t>:</w:t>
      </w:r>
      <w:r>
        <w:rPr>
          <w:rFonts w:ascii="Verdana" w:hAnsi="Verdana"/>
          <w:sz w:val="24"/>
          <w:szCs w:val="24"/>
          <w:lang w:val="en-US"/>
        </w:rPr>
        <w:t xml:space="preserve"> </w:t>
      </w:r>
      <w:r w:rsidR="00E41879">
        <w:rPr>
          <w:rFonts w:ascii="Verdana" w:hAnsi="Verdana"/>
          <w:sz w:val="24"/>
          <w:szCs w:val="24"/>
          <w:lang w:val="en-US"/>
        </w:rPr>
        <w:t xml:space="preserve">All the different images </w:t>
      </w:r>
      <w:r>
        <w:rPr>
          <w:rFonts w:ascii="Verdana" w:hAnsi="Verdana"/>
          <w:sz w:val="24"/>
          <w:szCs w:val="24"/>
          <w:lang w:val="en-US"/>
        </w:rPr>
        <w:t xml:space="preserve">(winter dawn, sighs, the repetition of </w:t>
      </w:r>
      <w:r w:rsidR="003C1870">
        <w:rPr>
          <w:rFonts w:ascii="Verdana" w:hAnsi="Verdana"/>
          <w:sz w:val="24"/>
          <w:szCs w:val="24"/>
          <w:lang w:val="en-US"/>
        </w:rPr>
        <w:t>“</w:t>
      </w:r>
      <w:r>
        <w:rPr>
          <w:rFonts w:ascii="Verdana" w:hAnsi="Verdana"/>
          <w:sz w:val="24"/>
          <w:szCs w:val="24"/>
          <w:lang w:val="en-US"/>
        </w:rPr>
        <w:t>dead</w:t>
      </w:r>
      <w:r w:rsidR="003C1870">
        <w:rPr>
          <w:rFonts w:ascii="Verdana" w:hAnsi="Verdana"/>
          <w:sz w:val="24"/>
          <w:szCs w:val="24"/>
          <w:lang w:val="en-US"/>
        </w:rPr>
        <w:t>”</w:t>
      </w:r>
      <w:r>
        <w:rPr>
          <w:rFonts w:ascii="Verdana" w:hAnsi="Verdana"/>
          <w:sz w:val="24"/>
          <w:szCs w:val="24"/>
          <w:lang w:val="en-US"/>
        </w:rPr>
        <w:t xml:space="preserve"> and </w:t>
      </w:r>
      <w:r w:rsidR="003C1870">
        <w:rPr>
          <w:rFonts w:ascii="Verdana" w:hAnsi="Verdana"/>
          <w:sz w:val="24"/>
          <w:szCs w:val="24"/>
          <w:lang w:val="en-US"/>
        </w:rPr>
        <w:t>“</w:t>
      </w:r>
      <w:r>
        <w:rPr>
          <w:rFonts w:ascii="Verdana" w:hAnsi="Verdana"/>
          <w:sz w:val="24"/>
          <w:szCs w:val="24"/>
          <w:lang w:val="en-US"/>
        </w:rPr>
        <w:t>flowed</w:t>
      </w:r>
      <w:r w:rsidR="003C1870">
        <w:rPr>
          <w:rFonts w:ascii="Verdana" w:hAnsi="Verdana"/>
          <w:sz w:val="24"/>
          <w:szCs w:val="24"/>
          <w:lang w:val="en-US"/>
        </w:rPr>
        <w:t>”</w:t>
      </w:r>
      <w:r>
        <w:rPr>
          <w:rFonts w:ascii="Verdana" w:hAnsi="Verdana"/>
          <w:sz w:val="24"/>
          <w:szCs w:val="24"/>
          <w:lang w:val="en-US"/>
        </w:rPr>
        <w:t xml:space="preserve">, the corpse) </w:t>
      </w:r>
      <w:r w:rsidR="00DE3604">
        <w:rPr>
          <w:rFonts w:ascii="Verdana" w:hAnsi="Verdana"/>
          <w:sz w:val="24"/>
          <w:szCs w:val="24"/>
          <w:lang w:val="en-US"/>
        </w:rPr>
        <w:t>give an idea of sadness and alienation</w:t>
      </w:r>
      <w:r w:rsidR="00031E07">
        <w:rPr>
          <w:rFonts w:ascii="Verdana" w:hAnsi="Verdana"/>
          <w:sz w:val="24"/>
          <w:szCs w:val="24"/>
          <w:lang w:val="en-US"/>
        </w:rPr>
        <w:t xml:space="preserve"> </w:t>
      </w:r>
      <w:r w:rsidR="00DE3604">
        <w:rPr>
          <w:rFonts w:ascii="Verdana" w:hAnsi="Verdana"/>
          <w:sz w:val="24"/>
          <w:szCs w:val="24"/>
          <w:lang w:val="en-US"/>
        </w:rPr>
        <w:t xml:space="preserve">and they </w:t>
      </w:r>
      <w:r w:rsidR="00E41879">
        <w:rPr>
          <w:rFonts w:ascii="Verdana" w:hAnsi="Verdana"/>
          <w:sz w:val="24"/>
          <w:szCs w:val="24"/>
          <w:lang w:val="en-US"/>
        </w:rPr>
        <w:t xml:space="preserve">represent the </w:t>
      </w:r>
      <w:r w:rsidR="00031E07">
        <w:rPr>
          <w:rFonts w:ascii="Verdana" w:hAnsi="Verdana"/>
          <w:sz w:val="24"/>
          <w:szCs w:val="24"/>
          <w:lang w:val="en-US"/>
        </w:rPr>
        <w:t>alienation</w:t>
      </w:r>
      <w:r w:rsidR="00E41879">
        <w:rPr>
          <w:rFonts w:ascii="Verdana" w:hAnsi="Verdana"/>
          <w:sz w:val="24"/>
          <w:szCs w:val="24"/>
          <w:lang w:val="en-US"/>
        </w:rPr>
        <w:t xml:space="preserve"> </w:t>
      </w:r>
      <w:r w:rsidR="00031E07">
        <w:rPr>
          <w:rFonts w:ascii="Verdana" w:hAnsi="Verdana"/>
          <w:sz w:val="24"/>
          <w:szCs w:val="24"/>
          <w:lang w:val="en-US"/>
        </w:rPr>
        <w:t xml:space="preserve">and the sterility </w:t>
      </w:r>
      <w:r w:rsidR="00E41879">
        <w:rPr>
          <w:rFonts w:ascii="Verdana" w:hAnsi="Verdana"/>
          <w:sz w:val="24"/>
          <w:szCs w:val="24"/>
          <w:lang w:val="en-US"/>
        </w:rPr>
        <w:t>of the present</w:t>
      </w:r>
      <w:r w:rsidR="00031E07">
        <w:rPr>
          <w:rFonts w:ascii="Verdana" w:hAnsi="Verdana"/>
          <w:sz w:val="24"/>
          <w:szCs w:val="24"/>
          <w:lang w:val="en-US"/>
        </w:rPr>
        <w:t xml:space="preserve"> compared to a mythical past.</w:t>
      </w:r>
    </w:p>
    <w:p w:rsidR="004C06B6" w:rsidRPr="00E62900" w:rsidRDefault="004C06B6" w:rsidP="001414E4">
      <w:pPr>
        <w:spacing w:before="120" w:after="120" w:line="240" w:lineRule="auto"/>
        <w:rPr>
          <w:rFonts w:ascii="Verdana" w:hAnsi="Verdana"/>
          <w:sz w:val="24"/>
          <w:szCs w:val="24"/>
          <w:lang w:val="en-US"/>
        </w:rPr>
      </w:pPr>
    </w:p>
    <w:p w:rsidR="004C06B6" w:rsidRPr="00E62900" w:rsidRDefault="004C06B6" w:rsidP="001414E4">
      <w:pPr>
        <w:spacing w:before="120" w:after="120" w:line="240" w:lineRule="auto"/>
        <w:rPr>
          <w:rFonts w:ascii="Verdana" w:hAnsi="Verdana"/>
          <w:sz w:val="24"/>
          <w:szCs w:val="24"/>
          <w:lang w:val="en-US"/>
        </w:rPr>
      </w:pPr>
    </w:p>
    <w:p w:rsidR="004C06B6" w:rsidRPr="00E62900" w:rsidRDefault="004C06B6" w:rsidP="001414E4">
      <w:pPr>
        <w:spacing w:before="120" w:after="120" w:line="240" w:lineRule="auto"/>
        <w:rPr>
          <w:rFonts w:ascii="Verdana" w:hAnsi="Verdana"/>
          <w:sz w:val="24"/>
          <w:szCs w:val="24"/>
          <w:lang w:val="en-US"/>
        </w:rPr>
      </w:pPr>
    </w:p>
    <w:p w:rsidR="004C06B6" w:rsidRPr="00E62900" w:rsidRDefault="004C06B6" w:rsidP="001414E4">
      <w:pPr>
        <w:spacing w:before="120" w:after="120" w:line="240" w:lineRule="auto"/>
        <w:rPr>
          <w:rFonts w:ascii="Verdana" w:hAnsi="Verdana"/>
          <w:sz w:val="24"/>
          <w:szCs w:val="24"/>
          <w:lang w:val="en-US"/>
        </w:rPr>
      </w:pPr>
    </w:p>
    <w:sectPr w:rsidR="004C06B6" w:rsidRPr="00E62900"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F03EA"/>
    <w:multiLevelType w:val="hybridMultilevel"/>
    <w:tmpl w:val="48BCA1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EF5696"/>
    <w:multiLevelType w:val="hybridMultilevel"/>
    <w:tmpl w:val="B4024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1B5679"/>
    <w:rsid w:val="00031E07"/>
    <w:rsid w:val="00044A3E"/>
    <w:rsid w:val="000C57B8"/>
    <w:rsid w:val="000E19C8"/>
    <w:rsid w:val="00141181"/>
    <w:rsid w:val="001414E4"/>
    <w:rsid w:val="001B32AD"/>
    <w:rsid w:val="001B5679"/>
    <w:rsid w:val="0038521D"/>
    <w:rsid w:val="00395A4F"/>
    <w:rsid w:val="003C1870"/>
    <w:rsid w:val="003C2FC9"/>
    <w:rsid w:val="003F0AEB"/>
    <w:rsid w:val="0045375E"/>
    <w:rsid w:val="0047622E"/>
    <w:rsid w:val="004C06B6"/>
    <w:rsid w:val="004E065E"/>
    <w:rsid w:val="006450E4"/>
    <w:rsid w:val="006A5593"/>
    <w:rsid w:val="006D15AB"/>
    <w:rsid w:val="007605CB"/>
    <w:rsid w:val="0078222C"/>
    <w:rsid w:val="007A16BE"/>
    <w:rsid w:val="007B37C2"/>
    <w:rsid w:val="007B3903"/>
    <w:rsid w:val="00915C97"/>
    <w:rsid w:val="009423ED"/>
    <w:rsid w:val="00955CFE"/>
    <w:rsid w:val="009E6BA6"/>
    <w:rsid w:val="009F6E5F"/>
    <w:rsid w:val="00A95233"/>
    <w:rsid w:val="00AB1CBD"/>
    <w:rsid w:val="00AC5409"/>
    <w:rsid w:val="00B206E6"/>
    <w:rsid w:val="00B73A84"/>
    <w:rsid w:val="00BA3707"/>
    <w:rsid w:val="00BA4CBF"/>
    <w:rsid w:val="00C330E6"/>
    <w:rsid w:val="00C5775B"/>
    <w:rsid w:val="00C605A7"/>
    <w:rsid w:val="00D069D1"/>
    <w:rsid w:val="00DE3604"/>
    <w:rsid w:val="00DF43E4"/>
    <w:rsid w:val="00E231FD"/>
    <w:rsid w:val="00E33CA1"/>
    <w:rsid w:val="00E41879"/>
    <w:rsid w:val="00E62900"/>
    <w:rsid w:val="00ED60B0"/>
    <w:rsid w:val="00FF7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F7A4"/>
  <w15:chartTrackingRefBased/>
  <w15:docId w15:val="{16895749-0A5C-47A6-B8FF-D6EB5F66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34</cp:revision>
  <cp:lastPrinted>2019-05-05T18:54:00Z</cp:lastPrinted>
  <dcterms:created xsi:type="dcterms:W3CDTF">2018-05-01T14:56:00Z</dcterms:created>
  <dcterms:modified xsi:type="dcterms:W3CDTF">2019-05-08T17:33:00Z</dcterms:modified>
</cp:coreProperties>
</file>